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C4F4" w14:textId="77777777" w:rsidR="00C2080E" w:rsidRPr="00F02E36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234BA0" w14:textId="32DB8E7C" w:rsidR="00967749" w:rsidRPr="00636A34" w:rsidRDefault="00967749" w:rsidP="009677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>
        <w:rPr>
          <w:rFonts w:ascii="Times New Roman" w:eastAsia="Times New Roman" w:hAnsi="Times New Roman" w:cs="Times New Roman"/>
        </w:rPr>
        <w:t xml:space="preserve">, datum </w:t>
      </w:r>
      <w:r w:rsidR="001266E2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</w:t>
      </w:r>
      <w:r w:rsidR="001266E2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 w:rsidR="000479B5">
        <w:rPr>
          <w:rFonts w:ascii="Times New Roman" w:eastAsia="Times New Roman" w:hAnsi="Times New Roman" w:cs="Times New Roman"/>
        </w:rPr>
        <w:t>6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0119209B" w14:textId="250B403B" w:rsidR="00967749" w:rsidRPr="00636A34" w:rsidRDefault="00967749" w:rsidP="0096774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Urbroj:2103-74-2</w:t>
      </w:r>
      <w:r w:rsidR="000479B5">
        <w:rPr>
          <w:rFonts w:ascii="Times New Roman" w:eastAsia="Times New Roman" w:hAnsi="Times New Roman" w:cs="Times New Roman"/>
        </w:rPr>
        <w:t>6-</w:t>
      </w:r>
      <w:r w:rsidR="00A45809">
        <w:rPr>
          <w:rFonts w:ascii="Times New Roman" w:eastAsia="Times New Roman" w:hAnsi="Times New Roman" w:cs="Times New Roman"/>
        </w:rPr>
        <w:t>0101</w:t>
      </w:r>
    </w:p>
    <w:p w14:paraId="3C049581" w14:textId="77777777" w:rsidR="009677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E83C60" w14:textId="77777777" w:rsidR="00967749" w:rsidRPr="00F02E36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60EAE4" w14:textId="77777777" w:rsidR="00967749" w:rsidRPr="00614E49" w:rsidRDefault="00967749" w:rsidP="009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4B7ED7D2" w14:textId="0E11601A" w:rsidR="007B1665" w:rsidRPr="00E25984" w:rsidRDefault="00967749" w:rsidP="007B1665">
      <w:pPr>
        <w:pStyle w:val="box8220019"/>
        <w:spacing w:before="27" w:beforeAutospacing="0" w:after="0" w:afterAutospacing="0"/>
        <w:textAlignment w:val="baseline"/>
        <w:rPr>
          <w:sz w:val="22"/>
          <w:szCs w:val="22"/>
        </w:rPr>
      </w:pPr>
      <w:r w:rsidRPr="00ED4B0A">
        <w:t xml:space="preserve">Povjerenstvo za provedbu javnog natječaja za radno mjesto </w:t>
      </w:r>
      <w:r w:rsidR="003F2312">
        <w:t>Suradnik</w:t>
      </w:r>
      <w:r w:rsidR="00220662">
        <w:t xml:space="preserve"> </w:t>
      </w:r>
      <w:r w:rsidR="009A080E">
        <w:t>za</w:t>
      </w:r>
      <w:r w:rsidR="003F2312">
        <w:t xml:space="preserve"> tehničke</w:t>
      </w:r>
      <w:r w:rsidR="00220662">
        <w:rPr>
          <w:sz w:val="22"/>
          <w:szCs w:val="22"/>
        </w:rPr>
        <w:t xml:space="preserve"> poslove </w:t>
      </w:r>
      <w:r w:rsidR="007B1665" w:rsidRPr="00E25984">
        <w:t>(m/ž)</w:t>
      </w:r>
      <w:r w:rsidR="007B1665" w:rsidRPr="00E25984">
        <w:rPr>
          <w:sz w:val="22"/>
          <w:szCs w:val="22"/>
        </w:rPr>
        <w:t>– 1</w:t>
      </w:r>
      <w:r w:rsidR="00A95C49">
        <w:rPr>
          <w:sz w:val="22"/>
          <w:szCs w:val="22"/>
        </w:rPr>
        <w:t xml:space="preserve"> </w:t>
      </w:r>
      <w:r w:rsidR="007B1665" w:rsidRPr="00E25984">
        <w:rPr>
          <w:sz w:val="22"/>
          <w:szCs w:val="22"/>
        </w:rPr>
        <w:t xml:space="preserve">(jedan) izvršitelj/ica na neodređeno vrijeme, u </w:t>
      </w:r>
      <w:r w:rsidR="009A080E">
        <w:rPr>
          <w:sz w:val="22"/>
          <w:szCs w:val="22"/>
        </w:rPr>
        <w:t xml:space="preserve"> Zavodu za Hitnu medicinu, mjesto rada ispostava Bjelovar, uz uvjet probnog rada u trajanju 3 (tri) mjeseca.</w:t>
      </w:r>
    </w:p>
    <w:p w14:paraId="7D83DF12" w14:textId="35DEF92F" w:rsidR="00967749" w:rsidRPr="00F54971" w:rsidRDefault="00967749" w:rsidP="00967749">
      <w:pPr>
        <w:pStyle w:val="box8296693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 u daljnjem tekstu:</w:t>
      </w:r>
      <w:r w:rsidRPr="000A4D38">
        <w:rPr>
          <w:b/>
        </w:rPr>
        <w:t xml:space="preserve"> </w:t>
      </w:r>
      <w:r w:rsidRPr="00ED4B0A">
        <w:t>Povjerenstvo za provedbu javnog natječaja)</w:t>
      </w:r>
      <w:r>
        <w:rPr>
          <w:color w:val="231F20"/>
          <w:sz w:val="22"/>
          <w:szCs w:val="22"/>
        </w:rPr>
        <w:t xml:space="preserve"> </w:t>
      </w:r>
    </w:p>
    <w:p w14:paraId="4711AE79" w14:textId="77777777" w:rsidR="00967749" w:rsidRPr="00614E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F3865" w14:textId="77777777" w:rsidR="009677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032567" w14:textId="77777777" w:rsidR="00967749" w:rsidRPr="00614E49" w:rsidRDefault="00967749" w:rsidP="009677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EA86C" w14:textId="77777777" w:rsidR="00967749" w:rsidRDefault="00967749" w:rsidP="00967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POZIV NA TESTIRANJE</w:t>
      </w:r>
    </w:p>
    <w:p w14:paraId="3050266E" w14:textId="46978F41" w:rsidR="00967749" w:rsidRPr="00C02CEE" w:rsidRDefault="00967749" w:rsidP="00967749">
      <w:pPr>
        <w:pStyle w:val="box8220019"/>
        <w:spacing w:before="27" w:beforeAutospacing="0" w:after="0" w:afterAutospacing="0"/>
        <w:jc w:val="both"/>
        <w:textAlignment w:val="baseline"/>
      </w:pPr>
      <w:r w:rsidRPr="000A4D38">
        <w:t>Za kandidate/kinje koji su podnijeli pravodobne i potpune prijave te ispunjavaju formalne uvjete iz javnog natječaja za gore navedeno radno mjesto</w:t>
      </w:r>
      <w:r w:rsidR="00220662">
        <w:t xml:space="preserve"> Savjetnik</w:t>
      </w:r>
      <w:r w:rsidR="009A080E">
        <w:t xml:space="preserve"> </w:t>
      </w:r>
      <w:r w:rsidR="00220662">
        <w:t xml:space="preserve"> </w:t>
      </w:r>
      <w:r w:rsidRPr="00C02CEE">
        <w:t>–</w:t>
      </w:r>
      <w:r w:rsidR="009A080E">
        <w:t xml:space="preserve"> za </w:t>
      </w:r>
      <w:r w:rsidRPr="00C02CEE">
        <w:t xml:space="preserve"> </w:t>
      </w:r>
      <w:r w:rsidR="003F2312">
        <w:t xml:space="preserve">tehničke poslove </w:t>
      </w:r>
      <w:r w:rsidRPr="00C02CEE">
        <w:t>(m/ž)</w:t>
      </w:r>
      <w:r w:rsidR="009A080E">
        <w:t>.</w:t>
      </w:r>
    </w:p>
    <w:p w14:paraId="0DDF12B8" w14:textId="77777777" w:rsidR="00967749" w:rsidRDefault="00967749" w:rsidP="00967749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 xml:space="preserve"> </w:t>
      </w:r>
    </w:p>
    <w:p w14:paraId="41DDDEA2" w14:textId="77777777" w:rsidR="00967749" w:rsidRPr="00614E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B2B2C2" w14:textId="77777777" w:rsidR="009677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>
        <w:rPr>
          <w:rFonts w:ascii="Times New Roman" w:hAnsi="Times New Roman" w:cs="Times New Roman"/>
          <w:b/>
          <w:sz w:val="24"/>
          <w:szCs w:val="24"/>
        </w:rPr>
        <w:t xml:space="preserve"> slijedeću</w:t>
      </w:r>
    </w:p>
    <w:p w14:paraId="1D80A860" w14:textId="77777777" w:rsidR="009677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833EE" w14:textId="77777777" w:rsidR="00967749" w:rsidRDefault="00967749" w:rsidP="00967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D0F1E" w14:textId="77777777" w:rsidR="00967749" w:rsidRPr="00614E49" w:rsidRDefault="00967749" w:rsidP="00967749">
      <w:pPr>
        <w:spacing w:after="0" w:line="240" w:lineRule="auto"/>
        <w:rPr>
          <w:rFonts w:ascii="Times New Roman" w:hAnsi="Times New Roman" w:cs="Times New Roman"/>
        </w:rPr>
      </w:pPr>
    </w:p>
    <w:p w14:paraId="2AB9F433" w14:textId="77777777" w:rsidR="00967749" w:rsidRDefault="00967749" w:rsidP="009677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/kinja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F0075AC" w14:textId="02F1610D" w:rsidR="00967749" w:rsidRPr="00BB1927" w:rsidRDefault="00967749" w:rsidP="00BB192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BB73CDE" w14:textId="3F383C7C" w:rsidR="00967749" w:rsidRPr="000479B5" w:rsidRDefault="003F2312" w:rsidP="000479B5">
      <w:pPr>
        <w:pStyle w:val="Odlomakpopisa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Saša Novak</w:t>
      </w:r>
    </w:p>
    <w:p w14:paraId="1FA6FA86" w14:textId="77777777" w:rsidR="00967749" w:rsidRDefault="00967749" w:rsidP="00967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E5B368" w14:textId="77777777" w:rsidR="00967749" w:rsidRDefault="00967749" w:rsidP="009677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sz w:val="24"/>
          <w:szCs w:val="24"/>
          <w:u w:val="single"/>
        </w:rPr>
        <w:t>Testiranje se sastoji od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20769E" w14:textId="351EC52D" w:rsidR="00967749" w:rsidRDefault="00967749" w:rsidP="009677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B1927">
        <w:rPr>
          <w:rFonts w:ascii="Times New Roman" w:hAnsi="Times New Roman" w:cs="Times New Roman"/>
          <w:sz w:val="24"/>
          <w:szCs w:val="24"/>
        </w:rPr>
        <w:t xml:space="preserve"> </w:t>
      </w:r>
      <w:r w:rsidRPr="00C02030">
        <w:rPr>
          <w:rFonts w:ascii="Times New Roman" w:hAnsi="Times New Roman" w:cs="Times New Roman"/>
          <w:sz w:val="24"/>
          <w:szCs w:val="24"/>
        </w:rPr>
        <w:t xml:space="preserve">provjere znanja kandidata(pisana provjera znanja) i </w:t>
      </w:r>
    </w:p>
    <w:p w14:paraId="3FB33F49" w14:textId="6F3DEDA9" w:rsidR="00BB1927" w:rsidRPr="000479B5" w:rsidRDefault="00967749" w:rsidP="000479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B1927">
        <w:rPr>
          <w:rFonts w:ascii="Times New Roman" w:hAnsi="Times New Roman" w:cs="Times New Roman"/>
          <w:sz w:val="24"/>
          <w:szCs w:val="24"/>
        </w:rPr>
        <w:t xml:space="preserve"> </w:t>
      </w:r>
      <w:r w:rsidRPr="00C02030">
        <w:rPr>
          <w:rFonts w:ascii="Times New Roman" w:hAnsi="Times New Roman" w:cs="Times New Roman"/>
          <w:sz w:val="24"/>
          <w:szCs w:val="24"/>
        </w:rPr>
        <w:t>usmenog razgovora Povjerenstva sa kandidatima/kinjama(intervju).</w:t>
      </w:r>
    </w:p>
    <w:p w14:paraId="74F698B1" w14:textId="77777777" w:rsidR="001D49C4" w:rsidRDefault="001D49C4" w:rsidP="000479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6DA60A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87BC26" w14:textId="77777777" w:rsidR="000A4D38" w:rsidRPr="001D49C4" w:rsidRDefault="001443B7" w:rsidP="00D921CA">
      <w:pPr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 w:rsidRPr="001D49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D4B0A" w:rsidRPr="001D49C4">
        <w:rPr>
          <w:rFonts w:ascii="Times New Roman" w:hAnsi="Times New Roman" w:cs="Times New Roman"/>
          <w:b/>
          <w:sz w:val="24"/>
          <w:szCs w:val="24"/>
          <w:u w:val="single"/>
        </w:rPr>
        <w:t>PISANA PROVJERA ZNANJA</w:t>
      </w:r>
      <w:r w:rsidR="002045BF" w:rsidRPr="001D4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4D38" w:rsidRPr="001D49C4">
        <w:rPr>
          <w:rFonts w:ascii="Times New Roman" w:hAnsi="Times New Roman" w:cs="Times New Roman"/>
          <w:sz w:val="24"/>
          <w:szCs w:val="24"/>
        </w:rPr>
        <w:t>održati će se</w:t>
      </w:r>
      <w:r w:rsidR="002045BF" w:rsidRPr="001D49C4">
        <w:rPr>
          <w:rFonts w:ascii="Times New Roman" w:hAnsi="Times New Roman" w:cs="Times New Roman"/>
          <w:sz w:val="24"/>
          <w:szCs w:val="24"/>
        </w:rPr>
        <w:t>:</w:t>
      </w:r>
      <w:r w:rsidR="000A4D38" w:rsidRPr="001D4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9FAEF" w14:textId="5D464F39" w:rsidR="000A4D38" w:rsidRPr="001D49C4" w:rsidRDefault="000A4D38" w:rsidP="000A4D3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D49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Dana </w:t>
      </w:r>
      <w:r w:rsidR="00047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19</w:t>
      </w:r>
      <w:r w:rsidR="009677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</w:t>
      </w:r>
      <w:r w:rsidR="00047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2B5AE2"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.202</w:t>
      </w:r>
      <w:r w:rsidR="00047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godine u </w:t>
      </w:r>
      <w:r w:rsidR="00047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11</w:t>
      </w:r>
      <w:r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0479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="002206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Pr="001D49C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sati </w:t>
      </w:r>
      <w:r w:rsidR="002045BF" w:rsidRPr="001D49C4">
        <w:rPr>
          <w:rFonts w:ascii="Times New Roman" w:hAnsi="Times New Roman" w:cs="Times New Roman"/>
          <w:sz w:val="24"/>
          <w:szCs w:val="24"/>
        </w:rPr>
        <w:t>u prostorijama uprave Zavoda za hitnu medicinu Bjelovarsko bilogorske županije, ulica J.Jelačića 13c, Bjelovar</w:t>
      </w:r>
    </w:p>
    <w:p w14:paraId="782C89D9" w14:textId="1EAF99A8" w:rsidR="000A4D38" w:rsidRPr="001D49C4" w:rsidRDefault="00ED4B0A" w:rsidP="00854D96">
      <w:pPr>
        <w:pStyle w:val="box8220019"/>
        <w:spacing w:before="27" w:beforeAutospacing="0" w:after="0" w:afterAutospacing="0"/>
        <w:textAlignment w:val="baseline"/>
      </w:pPr>
      <w:r w:rsidRPr="001D49C4">
        <w:rPr>
          <w:color w:val="000000"/>
        </w:rPr>
        <w:t>Pisana provjera znanja</w:t>
      </w:r>
      <w:r w:rsidR="000A4D38" w:rsidRPr="001D49C4">
        <w:rPr>
          <w:color w:val="000000"/>
        </w:rPr>
        <w:t xml:space="preserve"> provesti će se na slijedeći način: </w:t>
      </w:r>
      <w:r w:rsidR="000A4D38" w:rsidRPr="001D49C4">
        <w:rPr>
          <w:color w:val="000000"/>
        </w:rPr>
        <w:br/>
        <w:t>- Pisana provjera znanja – provjera znanja bitnih za obavljanje poslova radnog mjesta</w:t>
      </w:r>
      <w:r w:rsidR="002B5AE2" w:rsidRPr="001D49C4">
        <w:t xml:space="preserve">– </w:t>
      </w:r>
      <w:r w:rsidR="00220662">
        <w:t xml:space="preserve">Savjetnik za </w:t>
      </w:r>
      <w:r w:rsidR="000479B5">
        <w:t>tehničke</w:t>
      </w:r>
      <w:r w:rsidR="00607320">
        <w:t xml:space="preserve"> poslove</w:t>
      </w:r>
      <w:r w:rsidR="00607320" w:rsidRPr="001D49C4">
        <w:t xml:space="preserve"> </w:t>
      </w:r>
      <w:r w:rsidR="002B5AE2" w:rsidRPr="001D49C4">
        <w:t>(m/ž)</w:t>
      </w:r>
    </w:p>
    <w:p w14:paraId="7E2DF731" w14:textId="77777777" w:rsidR="002B5AE2" w:rsidRDefault="002B5AE2" w:rsidP="002B5AE2">
      <w:pPr>
        <w:pStyle w:val="box8220019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49FD529" w14:textId="77777777" w:rsidR="00E22FC6" w:rsidRPr="001D49C4" w:rsidRDefault="00E22FC6" w:rsidP="002B5AE2">
      <w:pPr>
        <w:pStyle w:val="box8220019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FB140BE" w14:textId="3340B367" w:rsidR="009C2F00" w:rsidRPr="001D49C4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C4">
        <w:rPr>
          <w:rFonts w:ascii="Times New Roman" w:hAnsi="Times New Roman" w:cs="Times New Roman"/>
          <w:b/>
          <w:sz w:val="24"/>
          <w:szCs w:val="24"/>
        </w:rPr>
        <w:t>2</w:t>
      </w:r>
      <w:r w:rsidRPr="001D49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D4B0A" w:rsidRPr="001D49C4">
        <w:rPr>
          <w:rFonts w:ascii="Times New Roman" w:hAnsi="Times New Roman" w:cs="Times New Roman"/>
          <w:b/>
          <w:sz w:val="24"/>
          <w:szCs w:val="24"/>
          <w:u w:val="single"/>
        </w:rPr>
        <w:t>USMENI RAZGOVOR</w:t>
      </w:r>
      <w:r w:rsidR="002045BF" w:rsidRPr="001D49C4">
        <w:rPr>
          <w:rFonts w:ascii="Times New Roman" w:hAnsi="Times New Roman" w:cs="Times New Roman"/>
          <w:b/>
          <w:sz w:val="24"/>
          <w:szCs w:val="24"/>
          <w:u w:val="single"/>
        </w:rPr>
        <w:t xml:space="preserve">(INTERVJU) </w:t>
      </w:r>
      <w:r w:rsidR="002045BF" w:rsidRPr="001D49C4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1D49C4">
        <w:rPr>
          <w:rFonts w:ascii="Times New Roman" w:hAnsi="Times New Roman" w:cs="Times New Roman"/>
          <w:sz w:val="24"/>
          <w:szCs w:val="24"/>
        </w:rPr>
        <w:t xml:space="preserve"> sa kandidatima/kinjama koji ostvare najmanje 60% točnih odgovora na pisan</w:t>
      </w:r>
      <w:r w:rsidR="00DA4C46" w:rsidRPr="001D49C4">
        <w:rPr>
          <w:rFonts w:ascii="Times New Roman" w:hAnsi="Times New Roman" w:cs="Times New Roman"/>
          <w:sz w:val="24"/>
          <w:szCs w:val="24"/>
        </w:rPr>
        <w:t>oj provjeri znanja</w:t>
      </w:r>
      <w:r w:rsidR="002045BF" w:rsidRPr="001D49C4">
        <w:rPr>
          <w:rFonts w:ascii="Times New Roman" w:hAnsi="Times New Roman" w:cs="Times New Roman"/>
          <w:sz w:val="24"/>
          <w:szCs w:val="24"/>
        </w:rPr>
        <w:t>:</w:t>
      </w:r>
      <w:r w:rsidR="00317270" w:rsidRPr="001D49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D9D0E" w14:textId="77777777" w:rsidR="009C2F00" w:rsidRPr="001D49C4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8CEB6" w14:textId="3B222AA7" w:rsidR="001D49C4" w:rsidRPr="001D49C4" w:rsidRDefault="00D921CA" w:rsidP="001D49C4">
      <w:pPr>
        <w:rPr>
          <w:rFonts w:ascii="Times New Roman" w:hAnsi="Times New Roman" w:cs="Times New Roman"/>
          <w:sz w:val="24"/>
          <w:szCs w:val="24"/>
        </w:rPr>
      </w:pPr>
      <w:r w:rsidRPr="001D49C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0479B5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967749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0479B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0479B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>. neposredno nakon</w:t>
      </w:r>
      <w:r w:rsidR="001D49C4" w:rsidRPr="001D49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D49C4" w:rsidRPr="001D49C4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 i obavijesti o rezultatima pisane provjere znanja</w:t>
      </w:r>
      <w:r w:rsidR="001D49C4" w:rsidRPr="001D49C4">
        <w:rPr>
          <w:rFonts w:ascii="Times New Roman" w:hAnsi="Times New Roman" w:cs="Times New Roman"/>
          <w:sz w:val="24"/>
          <w:szCs w:val="24"/>
        </w:rPr>
        <w:t xml:space="preserve"> u</w:t>
      </w:r>
      <w:r w:rsidR="001D49C4" w:rsidRPr="001D49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79B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1D49C4" w:rsidRPr="001D49C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79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D49C4" w:rsidRPr="001D49C4">
        <w:rPr>
          <w:rFonts w:ascii="Times New Roman" w:hAnsi="Times New Roman" w:cs="Times New Roman"/>
          <w:b/>
          <w:bCs/>
          <w:sz w:val="24"/>
          <w:szCs w:val="24"/>
        </w:rPr>
        <w:t>0 sati</w:t>
      </w:r>
      <w:r w:rsidR="001D49C4" w:rsidRPr="001D49C4">
        <w:rPr>
          <w:rFonts w:ascii="Times New Roman" w:hAnsi="Times New Roman" w:cs="Times New Roman"/>
          <w:sz w:val="24"/>
          <w:szCs w:val="24"/>
        </w:rPr>
        <w:t xml:space="preserve"> u prostorijama uprave Zavoda za hitnu medicinu, J.Jelačića 13c, Bjelovar.</w:t>
      </w:r>
    </w:p>
    <w:p w14:paraId="5A81201E" w14:textId="11A3E4DB" w:rsidR="002B5AE2" w:rsidRPr="000479B5" w:rsidRDefault="000A4D38" w:rsidP="00047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9C4">
        <w:rPr>
          <w:rFonts w:ascii="Times New Roman" w:hAnsi="Times New Roman" w:cs="Times New Roman"/>
          <w:sz w:val="24"/>
          <w:szCs w:val="24"/>
        </w:rPr>
        <w:lastRenderedPageBreak/>
        <w:t>Ukoliko kandidat/kinja ostvari najmanje 60% točnih odgovora na pisanoj provjera znanja, ostvaruje pravo na pristup usmenom razgovoru(intervju), o čemu će biti obaviješten/a</w:t>
      </w:r>
      <w:r w:rsidR="00D921CA" w:rsidRPr="001D49C4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1D49C4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1D49C4">
        <w:rPr>
          <w:rFonts w:ascii="Times New Roman" w:hAnsi="Times New Roman" w:cs="Times New Roman"/>
          <w:sz w:val="24"/>
          <w:szCs w:val="24"/>
        </w:rPr>
        <w:t xml:space="preserve">neposredno nakon </w:t>
      </w:r>
      <w:r w:rsidRPr="001D49C4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1D49C4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1D49C4">
        <w:rPr>
          <w:rFonts w:ascii="Times New Roman" w:hAnsi="Times New Roman" w:cs="Times New Roman"/>
          <w:sz w:val="24"/>
          <w:szCs w:val="24"/>
        </w:rPr>
        <w:t xml:space="preserve">dana </w:t>
      </w:r>
      <w:r w:rsidR="000479B5">
        <w:rPr>
          <w:rFonts w:ascii="Times New Roman" w:hAnsi="Times New Roman" w:cs="Times New Roman"/>
          <w:sz w:val="24"/>
          <w:szCs w:val="24"/>
        </w:rPr>
        <w:t>19</w:t>
      </w:r>
      <w:r w:rsidR="00967749">
        <w:rPr>
          <w:rFonts w:ascii="Times New Roman" w:hAnsi="Times New Roman" w:cs="Times New Roman"/>
          <w:sz w:val="24"/>
          <w:szCs w:val="24"/>
        </w:rPr>
        <w:t>.0</w:t>
      </w:r>
      <w:r w:rsidR="000479B5">
        <w:rPr>
          <w:rFonts w:ascii="Times New Roman" w:hAnsi="Times New Roman" w:cs="Times New Roman"/>
          <w:sz w:val="24"/>
          <w:szCs w:val="24"/>
        </w:rPr>
        <w:t>1</w:t>
      </w:r>
      <w:r w:rsidR="002B5AE2" w:rsidRPr="001D49C4">
        <w:rPr>
          <w:rFonts w:ascii="Times New Roman" w:hAnsi="Times New Roman" w:cs="Times New Roman"/>
          <w:sz w:val="24"/>
          <w:szCs w:val="24"/>
        </w:rPr>
        <w:t>.202</w:t>
      </w:r>
      <w:r w:rsidR="000479B5">
        <w:rPr>
          <w:rFonts w:ascii="Times New Roman" w:hAnsi="Times New Roman" w:cs="Times New Roman"/>
          <w:sz w:val="24"/>
          <w:szCs w:val="24"/>
        </w:rPr>
        <w:t>6</w:t>
      </w:r>
      <w:r w:rsidR="00ED4B0A" w:rsidRPr="001D49C4">
        <w:rPr>
          <w:rFonts w:ascii="Times New Roman" w:hAnsi="Times New Roman" w:cs="Times New Roman"/>
          <w:sz w:val="24"/>
          <w:szCs w:val="24"/>
        </w:rPr>
        <w:t xml:space="preserve">. godine u prostorijama </w:t>
      </w:r>
      <w:r w:rsidR="00E22FC6">
        <w:rPr>
          <w:rFonts w:ascii="Times New Roman" w:hAnsi="Times New Roman" w:cs="Times New Roman"/>
          <w:sz w:val="24"/>
          <w:szCs w:val="24"/>
        </w:rPr>
        <w:t>u</w:t>
      </w:r>
      <w:r w:rsidR="00ED4B0A" w:rsidRPr="001D49C4">
        <w:rPr>
          <w:rFonts w:ascii="Times New Roman" w:hAnsi="Times New Roman" w:cs="Times New Roman"/>
          <w:sz w:val="24"/>
          <w:szCs w:val="24"/>
        </w:rPr>
        <w:t>prave Zavoda za hitnu medicinu BBŽ, J.Jelačića 13c, Bjelovar</w:t>
      </w:r>
      <w:r w:rsidR="00E708FD" w:rsidRPr="001D49C4">
        <w:rPr>
          <w:rFonts w:ascii="Times New Roman" w:hAnsi="Times New Roman" w:cs="Times New Roman"/>
          <w:sz w:val="24"/>
          <w:szCs w:val="24"/>
        </w:rPr>
        <w:t>.</w:t>
      </w:r>
    </w:p>
    <w:p w14:paraId="33D7B92C" w14:textId="77777777" w:rsidR="001D49C4" w:rsidRPr="001D49C4" w:rsidRDefault="001D49C4" w:rsidP="002B5AE2">
      <w:pPr>
        <w:pStyle w:val="box8220019"/>
        <w:spacing w:before="27" w:beforeAutospacing="0" w:after="0" w:afterAutospacing="0"/>
        <w:jc w:val="both"/>
        <w:textAlignment w:val="baseline"/>
      </w:pPr>
    </w:p>
    <w:p w14:paraId="77999A8E" w14:textId="77777777" w:rsidR="002C34A5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Izvori za pripremu </w:t>
      </w:r>
      <w:r w:rsidR="00B6534B"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 pisanu</w:t>
      </w:r>
      <w:r w:rsidR="00742F70"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6534B"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provjeru</w:t>
      </w:r>
      <w:r w:rsidRPr="001D49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znanja:</w:t>
      </w:r>
    </w:p>
    <w:p w14:paraId="5C94B2A4" w14:textId="77777777" w:rsidR="00BA0B25" w:rsidRPr="001D49C4" w:rsidRDefault="00BA0B25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1B9426" w14:textId="54584FA7" w:rsidR="002835DA" w:rsidRDefault="00BA0B25" w:rsidP="00BA0B25">
      <w:pPr>
        <w:pStyle w:val="Odlomakpopisa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B25">
        <w:rPr>
          <w:rFonts w:ascii="Times New Roman" w:eastAsia="Times New Roman" w:hAnsi="Times New Roman" w:cs="Times New Roman"/>
          <w:bCs/>
          <w:sz w:val="24"/>
          <w:szCs w:val="24"/>
        </w:rPr>
        <w:t>Zakona o sigurnosti prometa na cestama,</w:t>
      </w:r>
    </w:p>
    <w:p w14:paraId="60E883E0" w14:textId="73EEE226" w:rsidR="00BA0B25" w:rsidRPr="00BA0B25" w:rsidRDefault="009702C8" w:rsidP="00BA0B25">
      <w:pPr>
        <w:pStyle w:val="Odlomakpopisa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Cestovna vozila 2 - održavanje cestovnih I - udžbenik za strukovne škole, Zoran Kalinić</w:t>
      </w:r>
    </w:p>
    <w:p w14:paraId="04EDDEBF" w14:textId="77777777" w:rsidR="00D921CA" w:rsidRDefault="00D921CA" w:rsidP="000479B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5B93C69" w14:textId="77777777" w:rsidR="009702C8" w:rsidRDefault="009702C8" w:rsidP="000479B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486E575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361D8974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2EF9B7" w14:textId="77777777" w:rsidR="00C2080E" w:rsidRPr="00F02E36" w:rsidRDefault="00C2080E" w:rsidP="00C20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1. Po dolasku na testiranje, od kandidata/kinj</w:t>
      </w:r>
      <w:r w:rsidR="004825BC">
        <w:rPr>
          <w:rFonts w:ascii="Times New Roman" w:eastAsia="Times New Roman" w:hAnsi="Times New Roman" w:cs="Times New Roman"/>
        </w:rPr>
        <w:t>a će biti zatraženo predočenje</w:t>
      </w:r>
      <w:r w:rsidRPr="00F02E36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 kao i osobe za koje </w:t>
      </w:r>
      <w:r w:rsidR="00A40F44">
        <w:rPr>
          <w:rFonts w:ascii="Times New Roman" w:eastAsia="Times New Roman" w:hAnsi="Times New Roman" w:cs="Times New Roman"/>
        </w:rPr>
        <w:t>je utvrđeno</w:t>
      </w:r>
      <w:r w:rsidRPr="00F02E36">
        <w:rPr>
          <w:rFonts w:ascii="Times New Roman" w:eastAsia="Times New Roman" w:hAnsi="Times New Roman" w:cs="Times New Roman"/>
        </w:rPr>
        <w:t xml:space="preserve"> da nisu podnijele </w:t>
      </w:r>
      <w:r w:rsidR="004825BC">
        <w:rPr>
          <w:rFonts w:ascii="Times New Roman" w:eastAsia="Times New Roman" w:hAnsi="Times New Roman" w:cs="Times New Roman"/>
        </w:rPr>
        <w:t xml:space="preserve">pravodobnu ili potpunu </w:t>
      </w:r>
      <w:r w:rsidRPr="00F02E36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732E9B66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kandidat/kinja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E0C818D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Kandidat/kinja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20D2F4D6" w14:textId="687A0EBB" w:rsidR="00D921CA" w:rsidRDefault="002629DD" w:rsidP="002B5AE2">
      <w:pPr>
        <w:pStyle w:val="box8220019"/>
        <w:spacing w:before="27" w:beforeAutospacing="0" w:after="0" w:afterAutospacing="0"/>
        <w:textAlignment w:val="baseline"/>
        <w:rPr>
          <w:color w:val="000000"/>
        </w:rPr>
      </w:pPr>
      <w:r w:rsidRPr="009C262E">
        <w:rPr>
          <w:color w:val="000000"/>
        </w:rPr>
        <w:t>Po utvrđivanju identiteta i svojstva kandidata započet će se s</w:t>
      </w:r>
      <w:r w:rsidR="000808C2">
        <w:rPr>
          <w:color w:val="000000"/>
        </w:rPr>
        <w:t>a</w:t>
      </w:r>
      <w:r w:rsidR="00636A34">
        <w:rPr>
          <w:color w:val="000000"/>
        </w:rPr>
        <w:t xml:space="preserve"> testiranjem. </w:t>
      </w:r>
      <w:r w:rsidR="00636A34">
        <w:rPr>
          <w:color w:val="000000"/>
        </w:rPr>
        <w:br/>
        <w:t>3. Za pisanu</w:t>
      </w:r>
      <w:r w:rsidRPr="009C262E">
        <w:rPr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color w:val="000000"/>
        </w:rPr>
        <w:br/>
        <w:t>P</w:t>
      </w:r>
      <w:r w:rsidR="00636A34">
        <w:rPr>
          <w:color w:val="000000"/>
        </w:rPr>
        <w:t>isana</w:t>
      </w:r>
      <w:r w:rsidRPr="009C262E">
        <w:rPr>
          <w:color w:val="000000"/>
        </w:rPr>
        <w:t xml:space="preserve"> provjera znanja za kandidate sastoji se od: </w:t>
      </w:r>
      <w:r w:rsidRPr="009C262E">
        <w:rPr>
          <w:color w:val="000000"/>
        </w:rPr>
        <w:br/>
        <w:t xml:space="preserve">- provjera znanja bitnih za obavljanje poslova radnog mjesta </w:t>
      </w:r>
      <w:r w:rsidR="00BB1927">
        <w:t xml:space="preserve">– Savjetnik </w:t>
      </w:r>
      <w:r w:rsidR="009A080E">
        <w:t xml:space="preserve">za </w:t>
      </w:r>
      <w:r w:rsidR="000479B5">
        <w:t>tehničke</w:t>
      </w:r>
      <w:r w:rsidR="00BB1927">
        <w:t xml:space="preserve"> poslove</w:t>
      </w:r>
      <w:r w:rsidR="00967749">
        <w:t xml:space="preserve"> </w:t>
      </w:r>
      <w:r w:rsidR="002B5AE2" w:rsidRPr="00C02CEE">
        <w:t>(m/ž</w:t>
      </w:r>
      <w:r w:rsidR="002B5AE2">
        <w:t>)</w:t>
      </w:r>
    </w:p>
    <w:p w14:paraId="58077DD2" w14:textId="59E84C54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756059">
        <w:rPr>
          <w:rFonts w:ascii="Times New Roman" w:hAnsi="Times New Roman"/>
          <w:color w:val="000000"/>
        </w:rPr>
        <w:t xml:space="preserve">traje </w:t>
      </w:r>
      <w:r w:rsidR="00D921CA">
        <w:rPr>
          <w:rFonts w:ascii="Times New Roman" w:hAnsi="Times New Roman"/>
          <w:color w:val="000000"/>
        </w:rPr>
        <w:t>30</w:t>
      </w:r>
      <w:r w:rsidR="00756059" w:rsidRPr="00756059">
        <w:rPr>
          <w:rFonts w:ascii="Times New Roman" w:hAnsi="Times New Roman"/>
          <w:color w:val="000000"/>
        </w:rPr>
        <w:t xml:space="preserve"> </w:t>
      </w:r>
      <w:r w:rsidR="002629DD" w:rsidRPr="00756059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3272D774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7AC041C6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CA83175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1B7E17F8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4F6A3CFD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9B2A315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/kinja</w:t>
      </w:r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/kinja</w:t>
      </w:r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1527290F" w14:textId="77777777" w:rsidR="00317270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andidat/kinja  ostvari najmanje 60% točnih odgovora na pisanom testiranju, ostvaruje pravo na pristup usmenom razgovoru(intervju)</w:t>
      </w:r>
      <w:r w:rsidR="00D921CA">
        <w:rPr>
          <w:sz w:val="22"/>
          <w:szCs w:val="22"/>
        </w:rPr>
        <w:t xml:space="preserve"> koji će se održati istoga dana 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4D4E8BF1" w14:textId="77777777" w:rsidR="001D49C4" w:rsidRDefault="001D49C4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F8AACA7" w14:textId="53331024" w:rsidR="001D49C4" w:rsidRPr="001D49C4" w:rsidRDefault="001D49C4" w:rsidP="001D49C4">
      <w:pPr>
        <w:jc w:val="both"/>
        <w:rPr>
          <w:rFonts w:ascii="Times New Roman" w:hAnsi="Times New Roman" w:cs="Times New Roman"/>
          <w:color w:val="000000"/>
        </w:rPr>
      </w:pPr>
      <w:r w:rsidRPr="001D49C4">
        <w:rPr>
          <w:rFonts w:ascii="Times New Roman" w:hAnsi="Times New Roman" w:cs="Times New Roman"/>
          <w:b/>
          <w:bCs/>
          <w:color w:val="000000"/>
        </w:rPr>
        <w:t>Usmeni razgovor (intervju):</w:t>
      </w:r>
      <w:r w:rsidRPr="001D49C4">
        <w:rPr>
          <w:rFonts w:ascii="Times New Roman" w:hAnsi="Times New Roman" w:cs="Times New Roman"/>
          <w:color w:val="000000"/>
        </w:rPr>
        <w:t xml:space="preserve">Povjerenstvo za provedbu </w:t>
      </w:r>
      <w:r w:rsidRPr="001D49C4">
        <w:rPr>
          <w:rFonts w:ascii="Times New Roman" w:hAnsi="Times New Roman" w:cs="Times New Roman"/>
        </w:rPr>
        <w:t>javnog natječaja</w:t>
      </w:r>
      <w:r w:rsidRPr="001D49C4">
        <w:rPr>
          <w:rFonts w:ascii="Times New Roman" w:hAnsi="Times New Roman" w:cs="Times New Roman"/>
          <w:color w:val="000000"/>
        </w:rPr>
        <w:t xml:space="preserve"> kroz usmeni razgovor(intervju) s kandidatima utvrđuje</w:t>
      </w:r>
      <w:r w:rsidR="00B93E1D">
        <w:rPr>
          <w:rFonts w:ascii="Times New Roman" w:hAnsi="Times New Roman" w:cs="Times New Roman"/>
          <w:color w:val="000000"/>
        </w:rPr>
        <w:t xml:space="preserve"> i ocjenjuje</w:t>
      </w:r>
      <w:r w:rsidRPr="001D49C4">
        <w:rPr>
          <w:rFonts w:ascii="Times New Roman" w:hAnsi="Times New Roman" w:cs="Times New Roman"/>
          <w:color w:val="000000"/>
        </w:rPr>
        <w:t xml:space="preserve"> interese, profesionalne ciljeve i motivaciju kandidata/kinja za rad na radnom mjestu </w:t>
      </w:r>
      <w:r w:rsidR="00BB1927">
        <w:rPr>
          <w:rFonts w:ascii="Times New Roman" w:hAnsi="Times New Roman" w:cs="Times New Roman"/>
        </w:rPr>
        <w:t xml:space="preserve">Savjetnik </w:t>
      </w:r>
      <w:r w:rsidR="000479B5">
        <w:rPr>
          <w:rFonts w:ascii="Times New Roman" w:hAnsi="Times New Roman" w:cs="Times New Roman"/>
        </w:rPr>
        <w:t xml:space="preserve">tehničke </w:t>
      </w:r>
      <w:r w:rsidR="00BB1927">
        <w:rPr>
          <w:rFonts w:ascii="Times New Roman" w:hAnsi="Times New Roman" w:cs="Times New Roman"/>
        </w:rPr>
        <w:t xml:space="preserve">poslove </w:t>
      </w:r>
      <w:r w:rsidRPr="001D49C4">
        <w:rPr>
          <w:rFonts w:ascii="Times New Roman" w:hAnsi="Times New Roman" w:cs="Times New Roman"/>
        </w:rPr>
        <w:t>(m/ž)</w:t>
      </w:r>
      <w:r w:rsidRPr="001D49C4">
        <w:rPr>
          <w:rFonts w:ascii="Times New Roman" w:hAnsi="Times New Roman" w:cs="Times New Roman"/>
          <w:color w:val="000000"/>
        </w:rPr>
        <w:t>, kao i stečeno radno iskustvo u struci te rezultate ostvarene u dosadašnjem radu</w:t>
      </w:r>
      <w:r w:rsidR="00C50E87">
        <w:rPr>
          <w:rFonts w:ascii="Times New Roman" w:hAnsi="Times New Roman" w:cs="Times New Roman"/>
          <w:color w:val="000000"/>
        </w:rPr>
        <w:t>, bodovima u rasponu od 0-10.</w:t>
      </w:r>
    </w:p>
    <w:p w14:paraId="260E3F23" w14:textId="77777777" w:rsidR="001D49C4" w:rsidRPr="001D49C4" w:rsidRDefault="001D49C4" w:rsidP="001D49C4">
      <w:pPr>
        <w:pStyle w:val="box8311325"/>
        <w:spacing w:before="0" w:beforeAutospacing="0" w:after="0"/>
        <w:jc w:val="both"/>
        <w:rPr>
          <w:sz w:val="22"/>
          <w:szCs w:val="22"/>
        </w:rPr>
      </w:pPr>
      <w:r w:rsidRPr="001D49C4">
        <w:rPr>
          <w:sz w:val="22"/>
          <w:szCs w:val="22"/>
        </w:rPr>
        <w:t>Napomena: Ukoliko kandidat/kandidatkinja ne pristupi pisanom testiranju/usmenom razgovoru(intervju) sukladno pozivu objavitelja natječaja, smatra se da je povukao/la prijavu na javni natječaj i više se ne smatra kandidatom/kandidatkinjom.</w:t>
      </w:r>
    </w:p>
    <w:p w14:paraId="0B98EB99" w14:textId="77777777" w:rsidR="001D49C4" w:rsidRPr="001D49C4" w:rsidRDefault="001D49C4" w:rsidP="001D49C4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2800C404" w14:textId="7867B420" w:rsidR="002835DA" w:rsidRPr="00097085" w:rsidRDefault="002C2190" w:rsidP="002B5AE2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76D5C">
        <w:rPr>
          <w:rFonts w:ascii="Times New Roman" w:hAnsi="Times New Roman" w:cs="Times New Roman"/>
        </w:rPr>
        <w:t xml:space="preserve">           </w:t>
      </w:r>
      <w:r w:rsidR="009C2F00" w:rsidRPr="000970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9C2F00">
        <w:rPr>
          <w:rFonts w:ascii="Times New Roman" w:hAnsi="Times New Roman" w:cs="Times New Roman"/>
        </w:rPr>
        <w:t xml:space="preserve">           </w:t>
      </w:r>
      <w:r w:rsidR="009C2F00" w:rsidRPr="00097085">
        <w:rPr>
          <w:rFonts w:ascii="Times New Roman" w:hAnsi="Times New Roman" w:cs="Times New Roman"/>
        </w:rPr>
        <w:t xml:space="preserve"> </w:t>
      </w:r>
    </w:p>
    <w:p w14:paraId="6C171E56" w14:textId="7C20743E" w:rsidR="009C2F00" w:rsidRPr="00097085" w:rsidRDefault="009C2F00" w:rsidP="009C2F00">
      <w:pPr>
        <w:tabs>
          <w:tab w:val="left" w:pos="9195"/>
        </w:tabs>
        <w:rPr>
          <w:rFonts w:ascii="Times New Roman" w:hAnsi="Times New Roman" w:cs="Times New Roman"/>
        </w:rPr>
      </w:pPr>
    </w:p>
    <w:p w14:paraId="4DF3AF5E" w14:textId="77777777" w:rsidR="00F76D5C" w:rsidRPr="00097085" w:rsidRDefault="00F76D5C" w:rsidP="009C2F00">
      <w:pPr>
        <w:pStyle w:val="box8311325"/>
        <w:spacing w:before="0" w:beforeAutospacing="0" w:after="0"/>
        <w:jc w:val="both"/>
      </w:pPr>
      <w:r>
        <w:t xml:space="preserve">      </w:t>
      </w:r>
    </w:p>
    <w:p w14:paraId="189B992B" w14:textId="77777777" w:rsidR="00BF1BB0" w:rsidRDefault="00BF1BB0" w:rsidP="00BF1B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F1BB0" w:rsidSect="00E9183E">
      <w:footerReference w:type="even" r:id="rId8"/>
      <w:footerReference w:type="default" r:id="rId9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F19D" w14:textId="77777777" w:rsidR="00C8150E" w:rsidRDefault="00C8150E">
      <w:pPr>
        <w:spacing w:after="0" w:line="240" w:lineRule="auto"/>
      </w:pPr>
      <w:r>
        <w:separator/>
      </w:r>
    </w:p>
  </w:endnote>
  <w:endnote w:type="continuationSeparator" w:id="0">
    <w:p w14:paraId="18324852" w14:textId="77777777" w:rsidR="00C8150E" w:rsidRDefault="00C8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5868" w14:textId="77777777" w:rsidR="00D51975" w:rsidRDefault="00837E44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AF5EDB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Content>
      <w:p w14:paraId="287FE682" w14:textId="77777777" w:rsidR="00ED4B0A" w:rsidRDefault="00205FD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D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AD1FB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BFA0" w14:textId="77777777" w:rsidR="00C8150E" w:rsidRDefault="00C8150E">
      <w:pPr>
        <w:spacing w:after="0" w:line="240" w:lineRule="auto"/>
      </w:pPr>
      <w:r>
        <w:separator/>
      </w:r>
    </w:p>
  </w:footnote>
  <w:footnote w:type="continuationSeparator" w:id="0">
    <w:p w14:paraId="7F7D1955" w14:textId="77777777" w:rsidR="00C8150E" w:rsidRDefault="00C81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7496B"/>
    <w:multiLevelType w:val="hybridMultilevel"/>
    <w:tmpl w:val="70D03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059D0"/>
    <w:multiLevelType w:val="hybridMultilevel"/>
    <w:tmpl w:val="A38473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70476">
    <w:abstractNumId w:val="10"/>
  </w:num>
  <w:num w:numId="2" w16cid:durableId="1312833522">
    <w:abstractNumId w:val="37"/>
  </w:num>
  <w:num w:numId="3" w16cid:durableId="234634528">
    <w:abstractNumId w:val="16"/>
  </w:num>
  <w:num w:numId="4" w16cid:durableId="1540513704">
    <w:abstractNumId w:val="24"/>
  </w:num>
  <w:num w:numId="5" w16cid:durableId="605043255">
    <w:abstractNumId w:val="33"/>
  </w:num>
  <w:num w:numId="6" w16cid:durableId="1939094263">
    <w:abstractNumId w:val="12"/>
  </w:num>
  <w:num w:numId="7" w16cid:durableId="1354725809">
    <w:abstractNumId w:val="17"/>
  </w:num>
  <w:num w:numId="8" w16cid:durableId="631905644">
    <w:abstractNumId w:val="14"/>
  </w:num>
  <w:num w:numId="9" w16cid:durableId="1454519624">
    <w:abstractNumId w:val="5"/>
  </w:num>
  <w:num w:numId="10" w16cid:durableId="256863372">
    <w:abstractNumId w:val="27"/>
  </w:num>
  <w:num w:numId="11" w16cid:durableId="1698584351">
    <w:abstractNumId w:val="43"/>
  </w:num>
  <w:num w:numId="12" w16cid:durableId="1414546253">
    <w:abstractNumId w:val="32"/>
  </w:num>
  <w:num w:numId="13" w16cid:durableId="1201431378">
    <w:abstractNumId w:val="15"/>
  </w:num>
  <w:num w:numId="14" w16cid:durableId="1001010359">
    <w:abstractNumId w:val="34"/>
  </w:num>
  <w:num w:numId="15" w16cid:durableId="2037123172">
    <w:abstractNumId w:val="3"/>
  </w:num>
  <w:num w:numId="16" w16cid:durableId="1661346249">
    <w:abstractNumId w:val="42"/>
  </w:num>
  <w:num w:numId="17" w16cid:durableId="1789085403">
    <w:abstractNumId w:val="23"/>
  </w:num>
  <w:num w:numId="18" w16cid:durableId="1810125449">
    <w:abstractNumId w:val="4"/>
  </w:num>
  <w:num w:numId="19" w16cid:durableId="838035151">
    <w:abstractNumId w:val="25"/>
  </w:num>
  <w:num w:numId="20" w16cid:durableId="617182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941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2700700">
    <w:abstractNumId w:val="19"/>
  </w:num>
  <w:num w:numId="23" w16cid:durableId="811865659">
    <w:abstractNumId w:val="36"/>
  </w:num>
  <w:num w:numId="24" w16cid:durableId="1529756731">
    <w:abstractNumId w:val="29"/>
  </w:num>
  <w:num w:numId="25" w16cid:durableId="1134060838">
    <w:abstractNumId w:val="20"/>
  </w:num>
  <w:num w:numId="26" w16cid:durableId="551960439">
    <w:abstractNumId w:val="1"/>
  </w:num>
  <w:num w:numId="27" w16cid:durableId="909997313">
    <w:abstractNumId w:val="2"/>
  </w:num>
  <w:num w:numId="28" w16cid:durableId="715547384">
    <w:abstractNumId w:val="8"/>
  </w:num>
  <w:num w:numId="29" w16cid:durableId="782656141">
    <w:abstractNumId w:val="0"/>
  </w:num>
  <w:num w:numId="30" w16cid:durableId="850295398">
    <w:abstractNumId w:val="26"/>
  </w:num>
  <w:num w:numId="31" w16cid:durableId="1044913715">
    <w:abstractNumId w:val="9"/>
  </w:num>
  <w:num w:numId="32" w16cid:durableId="225454133">
    <w:abstractNumId w:val="11"/>
  </w:num>
  <w:num w:numId="33" w16cid:durableId="1918711385">
    <w:abstractNumId w:val="28"/>
  </w:num>
  <w:num w:numId="34" w16cid:durableId="572668585">
    <w:abstractNumId w:val="6"/>
  </w:num>
  <w:num w:numId="35" w16cid:durableId="246622310">
    <w:abstractNumId w:val="35"/>
  </w:num>
  <w:num w:numId="36" w16cid:durableId="2056462925">
    <w:abstractNumId w:val="7"/>
  </w:num>
  <w:num w:numId="37" w16cid:durableId="1884559442">
    <w:abstractNumId w:val="13"/>
  </w:num>
  <w:num w:numId="38" w16cid:durableId="897278543">
    <w:abstractNumId w:val="18"/>
  </w:num>
  <w:num w:numId="39" w16cid:durableId="959458353">
    <w:abstractNumId w:val="31"/>
  </w:num>
  <w:num w:numId="40" w16cid:durableId="1885748451">
    <w:abstractNumId w:val="38"/>
  </w:num>
  <w:num w:numId="41" w16cid:durableId="1289622600">
    <w:abstractNumId w:val="22"/>
  </w:num>
  <w:num w:numId="42" w16cid:durableId="1795295260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78444158">
    <w:abstractNumId w:val="39"/>
  </w:num>
  <w:num w:numId="44" w16cid:durableId="197475331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179F0"/>
    <w:rsid w:val="00017D21"/>
    <w:rsid w:val="00034603"/>
    <w:rsid w:val="000357F8"/>
    <w:rsid w:val="000479B5"/>
    <w:rsid w:val="000808C2"/>
    <w:rsid w:val="000942E7"/>
    <w:rsid w:val="00097DC3"/>
    <w:rsid w:val="000A4D38"/>
    <w:rsid w:val="000C070F"/>
    <w:rsid w:val="000C5E16"/>
    <w:rsid w:val="000C6192"/>
    <w:rsid w:val="000E1CF5"/>
    <w:rsid w:val="000E3468"/>
    <w:rsid w:val="000F1B89"/>
    <w:rsid w:val="000F4440"/>
    <w:rsid w:val="00110ADC"/>
    <w:rsid w:val="001266E2"/>
    <w:rsid w:val="00131950"/>
    <w:rsid w:val="001443B7"/>
    <w:rsid w:val="00164B63"/>
    <w:rsid w:val="00191664"/>
    <w:rsid w:val="001A570D"/>
    <w:rsid w:val="001A610D"/>
    <w:rsid w:val="001D2871"/>
    <w:rsid w:val="001D49C4"/>
    <w:rsid w:val="001D79CA"/>
    <w:rsid w:val="001E0BC0"/>
    <w:rsid w:val="001E75C2"/>
    <w:rsid w:val="002045BF"/>
    <w:rsid w:val="00205FD4"/>
    <w:rsid w:val="00206DAF"/>
    <w:rsid w:val="00220662"/>
    <w:rsid w:val="00237C9D"/>
    <w:rsid w:val="002509FF"/>
    <w:rsid w:val="002629DD"/>
    <w:rsid w:val="002654FC"/>
    <w:rsid w:val="00270E5D"/>
    <w:rsid w:val="00274076"/>
    <w:rsid w:val="00282674"/>
    <w:rsid w:val="002835DA"/>
    <w:rsid w:val="002B5AE2"/>
    <w:rsid w:val="002C16BE"/>
    <w:rsid w:val="002C2190"/>
    <w:rsid w:val="002C34A5"/>
    <w:rsid w:val="002D4847"/>
    <w:rsid w:val="002F06F2"/>
    <w:rsid w:val="002F3D14"/>
    <w:rsid w:val="002F5F39"/>
    <w:rsid w:val="002F7D28"/>
    <w:rsid w:val="003017FA"/>
    <w:rsid w:val="003126DB"/>
    <w:rsid w:val="003126E4"/>
    <w:rsid w:val="00317270"/>
    <w:rsid w:val="00321197"/>
    <w:rsid w:val="0032122F"/>
    <w:rsid w:val="003263D4"/>
    <w:rsid w:val="003B4104"/>
    <w:rsid w:val="003C52AB"/>
    <w:rsid w:val="003F2312"/>
    <w:rsid w:val="003F7063"/>
    <w:rsid w:val="00462C2B"/>
    <w:rsid w:val="00467B0A"/>
    <w:rsid w:val="00482347"/>
    <w:rsid w:val="004825BC"/>
    <w:rsid w:val="00483A05"/>
    <w:rsid w:val="004903E6"/>
    <w:rsid w:val="00491C77"/>
    <w:rsid w:val="004F529C"/>
    <w:rsid w:val="00532643"/>
    <w:rsid w:val="00543A8C"/>
    <w:rsid w:val="0055055B"/>
    <w:rsid w:val="005667C1"/>
    <w:rsid w:val="00572A6F"/>
    <w:rsid w:val="005804A1"/>
    <w:rsid w:val="0059234C"/>
    <w:rsid w:val="005E626F"/>
    <w:rsid w:val="0060244A"/>
    <w:rsid w:val="00607320"/>
    <w:rsid w:val="00614E49"/>
    <w:rsid w:val="00615CDA"/>
    <w:rsid w:val="0062197F"/>
    <w:rsid w:val="00634FBD"/>
    <w:rsid w:val="00636A34"/>
    <w:rsid w:val="0064222B"/>
    <w:rsid w:val="00645F7B"/>
    <w:rsid w:val="00652C76"/>
    <w:rsid w:val="00662362"/>
    <w:rsid w:val="006724A5"/>
    <w:rsid w:val="00673DD1"/>
    <w:rsid w:val="00697F34"/>
    <w:rsid w:val="006C4636"/>
    <w:rsid w:val="006E674C"/>
    <w:rsid w:val="006F1AB8"/>
    <w:rsid w:val="00722732"/>
    <w:rsid w:val="0073654A"/>
    <w:rsid w:val="00742F70"/>
    <w:rsid w:val="00756059"/>
    <w:rsid w:val="007561B9"/>
    <w:rsid w:val="0076092E"/>
    <w:rsid w:val="00776F2E"/>
    <w:rsid w:val="007B1665"/>
    <w:rsid w:val="007D1BC6"/>
    <w:rsid w:val="007E6112"/>
    <w:rsid w:val="00803C97"/>
    <w:rsid w:val="008145B3"/>
    <w:rsid w:val="00814CCF"/>
    <w:rsid w:val="00821631"/>
    <w:rsid w:val="00837E44"/>
    <w:rsid w:val="00843110"/>
    <w:rsid w:val="00854D96"/>
    <w:rsid w:val="0086619A"/>
    <w:rsid w:val="0087181E"/>
    <w:rsid w:val="00880700"/>
    <w:rsid w:val="00892745"/>
    <w:rsid w:val="008B4937"/>
    <w:rsid w:val="008C19B1"/>
    <w:rsid w:val="008C767A"/>
    <w:rsid w:val="009151C6"/>
    <w:rsid w:val="0093290E"/>
    <w:rsid w:val="0095065D"/>
    <w:rsid w:val="00960297"/>
    <w:rsid w:val="00967749"/>
    <w:rsid w:val="009702C8"/>
    <w:rsid w:val="00993773"/>
    <w:rsid w:val="009A080E"/>
    <w:rsid w:val="009A3B14"/>
    <w:rsid w:val="009B558C"/>
    <w:rsid w:val="009C2F00"/>
    <w:rsid w:val="009E2CEB"/>
    <w:rsid w:val="00A36D2A"/>
    <w:rsid w:val="00A40F44"/>
    <w:rsid w:val="00A45809"/>
    <w:rsid w:val="00A50200"/>
    <w:rsid w:val="00A66069"/>
    <w:rsid w:val="00A92E0F"/>
    <w:rsid w:val="00A95C49"/>
    <w:rsid w:val="00AC495B"/>
    <w:rsid w:val="00AD3E97"/>
    <w:rsid w:val="00AE1681"/>
    <w:rsid w:val="00AF3967"/>
    <w:rsid w:val="00AF6BD7"/>
    <w:rsid w:val="00B01EBD"/>
    <w:rsid w:val="00B341F5"/>
    <w:rsid w:val="00B378F0"/>
    <w:rsid w:val="00B45601"/>
    <w:rsid w:val="00B61A4E"/>
    <w:rsid w:val="00B648DD"/>
    <w:rsid w:val="00B6534B"/>
    <w:rsid w:val="00B658CC"/>
    <w:rsid w:val="00B80604"/>
    <w:rsid w:val="00B80930"/>
    <w:rsid w:val="00B80FA6"/>
    <w:rsid w:val="00B91D84"/>
    <w:rsid w:val="00B93E1D"/>
    <w:rsid w:val="00BA0B25"/>
    <w:rsid w:val="00BA5B04"/>
    <w:rsid w:val="00BB1927"/>
    <w:rsid w:val="00BB4903"/>
    <w:rsid w:val="00BC4330"/>
    <w:rsid w:val="00BE742E"/>
    <w:rsid w:val="00BF1BB0"/>
    <w:rsid w:val="00C02030"/>
    <w:rsid w:val="00C10603"/>
    <w:rsid w:val="00C13637"/>
    <w:rsid w:val="00C139BE"/>
    <w:rsid w:val="00C2080E"/>
    <w:rsid w:val="00C2498F"/>
    <w:rsid w:val="00C45ACF"/>
    <w:rsid w:val="00C50E87"/>
    <w:rsid w:val="00C557B5"/>
    <w:rsid w:val="00C55E1A"/>
    <w:rsid w:val="00C8150E"/>
    <w:rsid w:val="00C93905"/>
    <w:rsid w:val="00CB4722"/>
    <w:rsid w:val="00CB76E5"/>
    <w:rsid w:val="00CD022C"/>
    <w:rsid w:val="00CD7038"/>
    <w:rsid w:val="00D047A3"/>
    <w:rsid w:val="00D24861"/>
    <w:rsid w:val="00D3540E"/>
    <w:rsid w:val="00D36F17"/>
    <w:rsid w:val="00D43BF0"/>
    <w:rsid w:val="00D51975"/>
    <w:rsid w:val="00D55DA2"/>
    <w:rsid w:val="00D604BC"/>
    <w:rsid w:val="00D921CA"/>
    <w:rsid w:val="00D952F7"/>
    <w:rsid w:val="00D973CF"/>
    <w:rsid w:val="00DA4C46"/>
    <w:rsid w:val="00DD5A0D"/>
    <w:rsid w:val="00DF78A8"/>
    <w:rsid w:val="00E22FC6"/>
    <w:rsid w:val="00E3589F"/>
    <w:rsid w:val="00E371B7"/>
    <w:rsid w:val="00E708FD"/>
    <w:rsid w:val="00E9183E"/>
    <w:rsid w:val="00EA3711"/>
    <w:rsid w:val="00EA79A4"/>
    <w:rsid w:val="00EC158A"/>
    <w:rsid w:val="00EC4DDA"/>
    <w:rsid w:val="00ED4B0A"/>
    <w:rsid w:val="00EE2D22"/>
    <w:rsid w:val="00EE6E0C"/>
    <w:rsid w:val="00EF210C"/>
    <w:rsid w:val="00F02E36"/>
    <w:rsid w:val="00F311AA"/>
    <w:rsid w:val="00F42448"/>
    <w:rsid w:val="00F46532"/>
    <w:rsid w:val="00F76D5C"/>
    <w:rsid w:val="00F87AE3"/>
    <w:rsid w:val="00FB3683"/>
    <w:rsid w:val="00FB62EC"/>
    <w:rsid w:val="00FC409D"/>
    <w:rsid w:val="00FC61BE"/>
    <w:rsid w:val="00FC6C17"/>
    <w:rsid w:val="00FC6DF6"/>
    <w:rsid w:val="00FD16C2"/>
    <w:rsid w:val="00FD4A29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B672"/>
  <w15:docId w15:val="{2025CEED-46AD-4978-AA02-B07547A7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20019">
    <w:name w:val="box_8220019"/>
    <w:basedOn w:val="Normal"/>
    <w:rsid w:val="0028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B255-37F4-4342-B371-45984405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Natasa.BokunHitrec@uprava.hr</dc:creator>
  <cp:lastModifiedBy>Hitna BBŽ</cp:lastModifiedBy>
  <cp:revision>7</cp:revision>
  <cp:lastPrinted>2026-01-15T09:34:00Z</cp:lastPrinted>
  <dcterms:created xsi:type="dcterms:W3CDTF">2024-04-29T11:59:00Z</dcterms:created>
  <dcterms:modified xsi:type="dcterms:W3CDTF">2026-01-15T10:57:00Z</dcterms:modified>
</cp:coreProperties>
</file>